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B238B" w14:textId="63BF43E3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0DD6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для сбора замечаний и предложений организаций и граждан по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проекту нормативного правового акта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7E2A9D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округа город Первомайск Нижегородской области (далее – Администрация)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на соответствие его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антимонопольному законодательству</w:t>
      </w:r>
    </w:p>
    <w:p w14:paraId="64BF88B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EC28F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522682" w14:paraId="65F1AFE0" w14:textId="77777777" w:rsidTr="0068206C">
        <w:tc>
          <w:tcPr>
            <w:tcW w:w="8636" w:type="dxa"/>
            <w:gridSpan w:val="2"/>
          </w:tcPr>
          <w:p w14:paraId="58EBB7A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604">
              <w:rPr>
                <w:rFonts w:ascii="Times New Roman" w:hAnsi="Times New Roman" w:cs="Times New Roman"/>
                <w:sz w:val="28"/>
                <w:szCs w:val="28"/>
              </w:rPr>
              <w:t xml:space="preserve">По возможности, укажите: </w:t>
            </w:r>
          </w:p>
        </w:tc>
      </w:tr>
      <w:tr w:rsidR="00522682" w14:paraId="69305974" w14:textId="77777777" w:rsidTr="0068206C">
        <w:trPr>
          <w:trHeight w:val="481"/>
        </w:trPr>
        <w:tc>
          <w:tcPr>
            <w:tcW w:w="4318" w:type="dxa"/>
          </w:tcPr>
          <w:p w14:paraId="03F50A48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4318" w:type="dxa"/>
          </w:tcPr>
          <w:p w14:paraId="6A9820D4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3A8DC5DC" w14:textId="77777777" w:rsidTr="0068206C">
        <w:trPr>
          <w:trHeight w:val="559"/>
        </w:trPr>
        <w:tc>
          <w:tcPr>
            <w:tcW w:w="4318" w:type="dxa"/>
          </w:tcPr>
          <w:p w14:paraId="7EE49B5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деятельности организации:</w:t>
            </w:r>
          </w:p>
        </w:tc>
        <w:tc>
          <w:tcPr>
            <w:tcW w:w="4318" w:type="dxa"/>
          </w:tcPr>
          <w:p w14:paraId="23276D03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E289289" w14:textId="77777777" w:rsidTr="0068206C">
        <w:trPr>
          <w:trHeight w:val="553"/>
        </w:trPr>
        <w:tc>
          <w:tcPr>
            <w:tcW w:w="4318" w:type="dxa"/>
          </w:tcPr>
          <w:p w14:paraId="6BEC647B" w14:textId="76A6B59D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7E2A9D">
              <w:rPr>
                <w:rFonts w:ascii="Times New Roman" w:hAnsi="Times New Roman" w:cs="Times New Roman"/>
                <w:sz w:val="28"/>
                <w:szCs w:val="28"/>
              </w:rPr>
              <w:t>О контактное лицо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318" w:type="dxa"/>
          </w:tcPr>
          <w:p w14:paraId="66D7C18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07C0EAA9" w14:textId="77777777" w:rsidTr="0068206C">
        <w:trPr>
          <w:trHeight w:val="561"/>
        </w:trPr>
        <w:tc>
          <w:tcPr>
            <w:tcW w:w="4318" w:type="dxa"/>
          </w:tcPr>
          <w:p w14:paraId="758A95F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</w:p>
        </w:tc>
        <w:tc>
          <w:tcPr>
            <w:tcW w:w="4318" w:type="dxa"/>
          </w:tcPr>
          <w:p w14:paraId="60A7284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628E1EC4" w14:textId="77777777" w:rsidTr="0068206C">
        <w:trPr>
          <w:trHeight w:val="541"/>
        </w:trPr>
        <w:tc>
          <w:tcPr>
            <w:tcW w:w="4318" w:type="dxa"/>
          </w:tcPr>
          <w:p w14:paraId="0EF7181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318" w:type="dxa"/>
          </w:tcPr>
          <w:p w14:paraId="3863AA6E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3F391F" w14:textId="77777777" w:rsidR="00522682" w:rsidRPr="00150DD6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7F0DA9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проекте нормативного правового акта Администрации</w:t>
      </w:r>
    </w:p>
    <w:p w14:paraId="323BFD77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8631" w:type="dxa"/>
        <w:tblInd w:w="720" w:type="dxa"/>
        <w:tblLook w:val="04A0" w:firstRow="1" w:lastRow="0" w:firstColumn="1" w:lastColumn="0" w:noHBand="0" w:noVBand="1"/>
      </w:tblPr>
      <w:tblGrid>
        <w:gridCol w:w="2961"/>
        <w:gridCol w:w="5670"/>
      </w:tblGrid>
      <w:tr w:rsidR="00522682" w14:paraId="73B6D6AE" w14:textId="77777777" w:rsidTr="00686D3D">
        <w:tc>
          <w:tcPr>
            <w:tcW w:w="2961" w:type="dxa"/>
          </w:tcPr>
          <w:p w14:paraId="427780FE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нормативного правового акта Администрации:</w:t>
            </w:r>
          </w:p>
        </w:tc>
        <w:tc>
          <w:tcPr>
            <w:tcW w:w="5670" w:type="dxa"/>
          </w:tcPr>
          <w:p w14:paraId="7D9C640A" w14:textId="5DD0B042" w:rsidR="00522682" w:rsidRDefault="002A602C" w:rsidP="002A602C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муниципальную программу «Управление муниципальными финансами </w:t>
            </w:r>
            <w:r w:rsidR="001501F4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округа город Первомайск Нижегородской области», утвержденную постановлением администрации городского округа город Первомайск Нижегородской области от 18 сентября 2014 года № 937</w:t>
            </w:r>
          </w:p>
        </w:tc>
      </w:tr>
    </w:tbl>
    <w:p w14:paraId="4856C593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625"/>
      </w:tblGrid>
      <w:tr w:rsidR="00522682" w14:paraId="7B3DC03E" w14:textId="77777777" w:rsidTr="0068206C">
        <w:tc>
          <w:tcPr>
            <w:tcW w:w="8625" w:type="dxa"/>
          </w:tcPr>
          <w:p w14:paraId="43E675B0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положения антимонопольного законодательства могут быть нарушены?</w:t>
            </w:r>
          </w:p>
        </w:tc>
      </w:tr>
      <w:tr w:rsidR="00522682" w14:paraId="5BBE5036" w14:textId="77777777" w:rsidTr="0068206C">
        <w:trPr>
          <w:trHeight w:val="597"/>
        </w:trPr>
        <w:tc>
          <w:tcPr>
            <w:tcW w:w="8625" w:type="dxa"/>
          </w:tcPr>
          <w:p w14:paraId="0B050C87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4A63AFFD" w14:textId="77777777" w:rsidTr="0068206C">
        <w:tc>
          <w:tcPr>
            <w:tcW w:w="8625" w:type="dxa"/>
          </w:tcPr>
          <w:p w14:paraId="2F181829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возможны негативные последствия в случае сохранения положений проекта нормативного правового акта Администрации?</w:t>
            </w:r>
          </w:p>
        </w:tc>
      </w:tr>
      <w:tr w:rsidR="00522682" w14:paraId="198A9854" w14:textId="77777777" w:rsidTr="0068206C">
        <w:trPr>
          <w:trHeight w:val="840"/>
        </w:trPr>
        <w:tc>
          <w:tcPr>
            <w:tcW w:w="8625" w:type="dxa"/>
          </w:tcPr>
          <w:p w14:paraId="6D63679B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B394AD7" w14:textId="77777777" w:rsidTr="0068206C">
        <w:tc>
          <w:tcPr>
            <w:tcW w:w="8625" w:type="dxa"/>
          </w:tcPr>
          <w:p w14:paraId="75027B18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и замечания по проекту нормативного правового акта Администрации: </w:t>
            </w:r>
          </w:p>
        </w:tc>
      </w:tr>
      <w:tr w:rsidR="00522682" w14:paraId="71BB22B8" w14:textId="77777777" w:rsidTr="0068206C">
        <w:trPr>
          <w:trHeight w:val="888"/>
        </w:trPr>
        <w:tc>
          <w:tcPr>
            <w:tcW w:w="8625" w:type="dxa"/>
          </w:tcPr>
          <w:p w14:paraId="5FF91583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9A4547" w14:textId="77777777" w:rsidR="00522682" w:rsidRDefault="00522682" w:rsidP="005226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22682" w:rsidSect="00686D3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F3D"/>
    <w:rsid w:val="000341F5"/>
    <w:rsid w:val="000C674B"/>
    <w:rsid w:val="001501F4"/>
    <w:rsid w:val="002A602C"/>
    <w:rsid w:val="002B6D52"/>
    <w:rsid w:val="00335D3D"/>
    <w:rsid w:val="003B154B"/>
    <w:rsid w:val="00424F3D"/>
    <w:rsid w:val="00434A85"/>
    <w:rsid w:val="00522682"/>
    <w:rsid w:val="00686D3D"/>
    <w:rsid w:val="0069390A"/>
    <w:rsid w:val="007E2A9D"/>
    <w:rsid w:val="00AC2441"/>
    <w:rsid w:val="00AD7A20"/>
    <w:rsid w:val="00C07061"/>
    <w:rsid w:val="00D51073"/>
    <w:rsid w:val="00E4480A"/>
    <w:rsid w:val="00E8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A009F"/>
  <w15:docId w15:val="{BB5D9848-D785-4DE7-8656-8C488215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682"/>
  </w:style>
  <w:style w:type="paragraph" w:styleId="1">
    <w:name w:val="heading 1"/>
    <w:basedOn w:val="a"/>
    <w:link w:val="10"/>
    <w:uiPriority w:val="1"/>
    <w:qFormat/>
    <w:rsid w:val="00D51073"/>
    <w:pPr>
      <w:widowControl w:val="0"/>
      <w:autoSpaceDE w:val="0"/>
      <w:autoSpaceDN w:val="0"/>
      <w:spacing w:before="89" w:after="0" w:line="240" w:lineRule="auto"/>
      <w:ind w:right="1585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682"/>
    <w:pPr>
      <w:ind w:left="720"/>
      <w:contextualSpacing/>
    </w:pPr>
  </w:style>
  <w:style w:type="table" w:styleId="a4">
    <w:name w:val="Table Grid"/>
    <w:basedOn w:val="a1"/>
    <w:uiPriority w:val="39"/>
    <w:rsid w:val="00522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A2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D5107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User</cp:lastModifiedBy>
  <cp:revision>10</cp:revision>
  <cp:lastPrinted>2021-04-07T06:07:00Z</cp:lastPrinted>
  <dcterms:created xsi:type="dcterms:W3CDTF">2021-04-19T08:12:00Z</dcterms:created>
  <dcterms:modified xsi:type="dcterms:W3CDTF">2026-01-26T12:52:00Z</dcterms:modified>
</cp:coreProperties>
</file>